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9C8" w:rsidRPr="00452BD9" w:rsidRDefault="00C819C8" w:rsidP="00C819C8">
      <w:pPr>
        <w:ind w:left="3600" w:firstLine="720"/>
        <w:rPr>
          <w:b/>
          <w:color w:val="000000"/>
        </w:rPr>
      </w:pPr>
      <w:r w:rsidRPr="00452BD9">
        <w:rPr>
          <w:noProof/>
          <w:color w:val="FF0000"/>
          <w:sz w:val="28"/>
          <w:szCs w:val="28"/>
        </w:rPr>
        <w:drawing>
          <wp:inline distT="0" distB="0" distL="0" distR="0" wp14:anchorId="26123554" wp14:editId="2394AA3D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b/>
          <w:color w:val="000000"/>
        </w:rPr>
        <w:t xml:space="preserve">                                                       </w:t>
      </w:r>
    </w:p>
    <w:p w:rsidR="00C819C8" w:rsidRPr="00452BD9" w:rsidRDefault="00C819C8" w:rsidP="00C819C8">
      <w:pPr>
        <w:jc w:val="center"/>
        <w:rPr>
          <w:b/>
          <w:color w:val="000000"/>
          <w:sz w:val="14"/>
          <w:szCs w:val="16"/>
        </w:rPr>
      </w:pPr>
    </w:p>
    <w:p w:rsidR="00C819C8" w:rsidRPr="00452BD9" w:rsidRDefault="00C819C8" w:rsidP="00C819C8">
      <w:pPr>
        <w:ind w:left="2124" w:hanging="2124"/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У К Р А Ї Н А</w:t>
      </w:r>
    </w:p>
    <w:p w:rsidR="00C819C8" w:rsidRPr="00452BD9" w:rsidRDefault="00C819C8" w:rsidP="00C819C8">
      <w:pPr>
        <w:jc w:val="center"/>
        <w:rPr>
          <w:b/>
          <w:color w:val="000000"/>
          <w:sz w:val="14"/>
        </w:rPr>
      </w:pPr>
    </w:p>
    <w:p w:rsidR="00C819C8" w:rsidRPr="00452BD9" w:rsidRDefault="00C819C8" w:rsidP="00C819C8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452BD9">
        <w:rPr>
          <w:b/>
          <w:color w:val="000000"/>
          <w:sz w:val="28"/>
          <w:szCs w:val="28"/>
        </w:rPr>
        <w:t>міська</w:t>
      </w:r>
      <w:proofErr w:type="spellEnd"/>
      <w:r w:rsidRPr="00452BD9">
        <w:rPr>
          <w:b/>
          <w:color w:val="000000"/>
          <w:sz w:val="28"/>
          <w:szCs w:val="28"/>
        </w:rPr>
        <w:t xml:space="preserve"> рада</w:t>
      </w:r>
    </w:p>
    <w:p w:rsidR="00C819C8" w:rsidRPr="00452BD9" w:rsidRDefault="00C819C8" w:rsidP="00C819C8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22 </w:t>
      </w:r>
      <w:proofErr w:type="spellStart"/>
      <w:r w:rsidRPr="00452BD9">
        <w:rPr>
          <w:b/>
          <w:color w:val="000000"/>
          <w:sz w:val="28"/>
          <w:szCs w:val="28"/>
        </w:rPr>
        <w:t>сесія</w:t>
      </w:r>
      <w:proofErr w:type="spellEnd"/>
      <w:r w:rsidRPr="00452BD9">
        <w:rPr>
          <w:b/>
          <w:color w:val="000000"/>
          <w:sz w:val="28"/>
          <w:szCs w:val="28"/>
        </w:rPr>
        <w:t xml:space="preserve"> 8 </w:t>
      </w:r>
      <w:proofErr w:type="spellStart"/>
      <w:r w:rsidRPr="00452BD9">
        <w:rPr>
          <w:b/>
          <w:color w:val="000000"/>
          <w:sz w:val="28"/>
          <w:szCs w:val="28"/>
        </w:rPr>
        <w:t>скликання</w:t>
      </w:r>
      <w:proofErr w:type="spellEnd"/>
    </w:p>
    <w:p w:rsidR="00C819C8" w:rsidRPr="00452BD9" w:rsidRDefault="00C819C8" w:rsidP="00C819C8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(</w:t>
      </w:r>
      <w:proofErr w:type="spellStart"/>
      <w:r w:rsidRPr="00452BD9">
        <w:rPr>
          <w:b/>
          <w:color w:val="000000"/>
          <w:sz w:val="28"/>
          <w:szCs w:val="28"/>
        </w:rPr>
        <w:t>восьме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пленарне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засідання</w:t>
      </w:r>
      <w:proofErr w:type="spellEnd"/>
      <w:r w:rsidRPr="00452BD9">
        <w:rPr>
          <w:b/>
          <w:color w:val="000000"/>
          <w:sz w:val="28"/>
          <w:szCs w:val="28"/>
        </w:rPr>
        <w:t>)</w:t>
      </w:r>
    </w:p>
    <w:p w:rsidR="00C819C8" w:rsidRPr="00452BD9" w:rsidRDefault="00C819C8" w:rsidP="00C819C8">
      <w:pPr>
        <w:jc w:val="center"/>
        <w:rPr>
          <w:b/>
          <w:color w:val="000000"/>
          <w:szCs w:val="28"/>
        </w:rPr>
      </w:pPr>
    </w:p>
    <w:p w:rsidR="00C819C8" w:rsidRPr="00452BD9" w:rsidRDefault="00C819C8" w:rsidP="00C819C8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b/>
          <w:color w:val="000000"/>
          <w:sz w:val="28"/>
          <w:szCs w:val="28"/>
        </w:rPr>
        <w:t>Н</w:t>
      </w:r>
      <w:proofErr w:type="spellEnd"/>
      <w:r w:rsidRPr="00452BD9">
        <w:rPr>
          <w:b/>
          <w:color w:val="000000"/>
          <w:sz w:val="28"/>
          <w:szCs w:val="28"/>
        </w:rPr>
        <w:t xml:space="preserve"> Я</w:t>
      </w:r>
    </w:p>
    <w:p w:rsidR="00C819C8" w:rsidRPr="00452BD9" w:rsidRDefault="00C819C8" w:rsidP="00C819C8">
      <w:pPr>
        <w:jc w:val="center"/>
        <w:rPr>
          <w:b/>
          <w:color w:val="000000"/>
          <w:sz w:val="28"/>
          <w:szCs w:val="16"/>
        </w:rPr>
      </w:pPr>
    </w:p>
    <w:p w:rsidR="00C819C8" w:rsidRPr="00452BD9" w:rsidRDefault="00C819C8" w:rsidP="00C819C8">
      <w:pPr>
        <w:rPr>
          <w:b/>
          <w:color w:val="000000"/>
          <w:sz w:val="28"/>
          <w:szCs w:val="28"/>
        </w:rPr>
      </w:pPr>
      <w:proofErr w:type="spellStart"/>
      <w:r w:rsidRPr="00452BD9">
        <w:rPr>
          <w:b/>
          <w:color w:val="000000"/>
          <w:sz w:val="28"/>
          <w:szCs w:val="28"/>
        </w:rPr>
        <w:t>від</w:t>
      </w:r>
      <w:proofErr w:type="spellEnd"/>
      <w:r w:rsidRPr="00452BD9">
        <w:rPr>
          <w:b/>
          <w:color w:val="000000"/>
          <w:sz w:val="28"/>
          <w:szCs w:val="28"/>
        </w:rPr>
        <w:t xml:space="preserve"> 24 </w:t>
      </w:r>
      <w:proofErr w:type="spellStart"/>
      <w:r w:rsidRPr="00452BD9">
        <w:rPr>
          <w:b/>
          <w:color w:val="000000"/>
          <w:sz w:val="28"/>
          <w:szCs w:val="28"/>
        </w:rPr>
        <w:t>червня</w:t>
      </w:r>
      <w:proofErr w:type="spellEnd"/>
      <w:r w:rsidRPr="00452BD9">
        <w:rPr>
          <w:b/>
          <w:color w:val="000000"/>
          <w:sz w:val="28"/>
          <w:szCs w:val="28"/>
        </w:rPr>
        <w:t xml:space="preserve"> 2025 року</w:t>
      </w:r>
    </w:p>
    <w:p w:rsidR="00C819C8" w:rsidRPr="00452BD9" w:rsidRDefault="00C819C8" w:rsidP="00C819C8">
      <w:pPr>
        <w:rPr>
          <w:b/>
          <w:color w:val="000000"/>
          <w:sz w:val="28"/>
          <w:szCs w:val="28"/>
          <w:lang w:val="uk-UA"/>
        </w:rPr>
      </w:pPr>
      <w:r w:rsidRPr="00452BD9">
        <w:rPr>
          <w:b/>
          <w:color w:val="000000"/>
          <w:sz w:val="28"/>
          <w:szCs w:val="28"/>
        </w:rPr>
        <w:t xml:space="preserve">м. Тростянець </w:t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  <w:t xml:space="preserve">№ </w:t>
      </w:r>
      <w:r w:rsidRPr="00452BD9">
        <w:rPr>
          <w:b/>
          <w:color w:val="000000"/>
          <w:sz w:val="28"/>
          <w:szCs w:val="28"/>
          <w:lang w:val="uk-UA"/>
        </w:rPr>
        <w:t>38</w:t>
      </w:r>
      <w:r>
        <w:rPr>
          <w:b/>
          <w:color w:val="000000"/>
          <w:sz w:val="28"/>
          <w:szCs w:val="28"/>
          <w:lang w:val="uk-UA"/>
        </w:rPr>
        <w:t>5</w:t>
      </w:r>
    </w:p>
    <w:p w:rsidR="00706DAE" w:rsidRDefault="00706DAE" w:rsidP="003103B9">
      <w:pPr>
        <w:rPr>
          <w:sz w:val="28"/>
          <w:lang w:val="uk-UA"/>
        </w:rPr>
      </w:pPr>
    </w:p>
    <w:p w:rsidR="003103B9" w:rsidRPr="00BF71D1" w:rsidRDefault="001A69BA" w:rsidP="001A69BA">
      <w:pPr>
        <w:suppressAutoHyphens/>
        <w:ind w:right="-1"/>
        <w:jc w:val="both"/>
        <w:rPr>
          <w:i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</w:t>
      </w:r>
      <w:r w:rsidRPr="00BF71D1">
        <w:rPr>
          <w:b/>
          <w:sz w:val="28"/>
          <w:szCs w:val="28"/>
          <w:lang w:val="uk-UA" w:eastAsia="ar-SA"/>
        </w:rPr>
        <w:t>дочірнього підприємства «Елегія» комунального підприємства «Тростянецьке ЖЕУ» Тростянецької міської ради за 2024 рік</w:t>
      </w:r>
    </w:p>
    <w:p w:rsidR="00706DAE" w:rsidRPr="00BF71D1" w:rsidRDefault="00706DAE" w:rsidP="00712D16">
      <w:pPr>
        <w:ind w:firstLine="709"/>
        <w:jc w:val="both"/>
        <w:rPr>
          <w:sz w:val="28"/>
          <w:szCs w:val="28"/>
          <w:lang w:val="uk-UA"/>
        </w:rPr>
      </w:pPr>
    </w:p>
    <w:p w:rsidR="00712D16" w:rsidRPr="00BF71D1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BF71D1">
        <w:rPr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</w:t>
      </w:r>
      <w:r w:rsidR="00232D45" w:rsidRPr="00BF71D1">
        <w:rPr>
          <w:sz w:val="28"/>
          <w:szCs w:val="28"/>
          <w:lang w:val="uk-UA"/>
        </w:rPr>
        <w:t xml:space="preserve"> міської </w:t>
      </w:r>
      <w:r w:rsidR="00F20B9C" w:rsidRPr="00BF71D1">
        <w:rPr>
          <w:sz w:val="28"/>
          <w:szCs w:val="28"/>
          <w:lang w:val="uk-UA"/>
        </w:rPr>
        <w:t>те</w:t>
      </w:r>
      <w:r w:rsidRPr="00BF71D1">
        <w:rPr>
          <w:sz w:val="28"/>
          <w:szCs w:val="28"/>
          <w:lang w:val="uk-UA"/>
        </w:rPr>
        <w:t xml:space="preserve">риторіальної громади, </w:t>
      </w:r>
      <w:r w:rsidR="00F20B9C" w:rsidRPr="00BF71D1">
        <w:rPr>
          <w:sz w:val="28"/>
          <w:szCs w:val="28"/>
          <w:lang w:val="uk-UA"/>
        </w:rPr>
        <w:t>відповідно до рішення виконавчого комітету Тростянецької міської ради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23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12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.20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93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затвердження Порядку складання, затвердження та контролю виконання фінансов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их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план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ів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комунальних та дочірніх підприємств Тростянецької міської ради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BF71D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BF71D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п.п.4) п.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а) </w:t>
      </w:r>
      <w:r w:rsidRPr="00BF71D1">
        <w:rPr>
          <w:sz w:val="28"/>
          <w:szCs w:val="28"/>
          <w:lang w:val="uk-UA"/>
        </w:rPr>
        <w:t xml:space="preserve">ст. 27, </w:t>
      </w:r>
      <w:r w:rsidR="00232D45" w:rsidRPr="00BF71D1">
        <w:rPr>
          <w:sz w:val="28"/>
          <w:szCs w:val="28"/>
          <w:lang w:val="uk-UA"/>
        </w:rPr>
        <w:t>59</w:t>
      </w:r>
      <w:r w:rsidRPr="00BF71D1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F20B9C" w:rsidRPr="00BF71D1" w:rsidRDefault="00F20B9C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</w:p>
    <w:p w:rsidR="003103B9" w:rsidRPr="00BF71D1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 w:eastAsia="ar-SA"/>
        </w:rPr>
        <w:t>міськ</w:t>
      </w:r>
      <w:r w:rsidR="00C819C8">
        <w:rPr>
          <w:b/>
          <w:sz w:val="28"/>
          <w:szCs w:val="28"/>
          <w:lang w:val="uk-UA" w:eastAsia="ar-SA"/>
        </w:rPr>
        <w:t>а</w:t>
      </w:r>
      <w:r w:rsidRPr="00BF71D1">
        <w:rPr>
          <w:b/>
          <w:sz w:val="28"/>
          <w:szCs w:val="28"/>
          <w:lang w:val="uk-UA" w:eastAsia="ar-SA"/>
        </w:rPr>
        <w:t xml:space="preserve"> рад</w:t>
      </w:r>
      <w:r w:rsidR="00C819C8">
        <w:rPr>
          <w:b/>
          <w:sz w:val="28"/>
          <w:szCs w:val="28"/>
          <w:lang w:val="uk-UA" w:eastAsia="ar-SA"/>
        </w:rPr>
        <w:t xml:space="preserve">а </w:t>
      </w:r>
      <w:r w:rsidRPr="00BF71D1">
        <w:rPr>
          <w:b/>
          <w:sz w:val="28"/>
          <w:szCs w:val="28"/>
          <w:lang w:val="uk-UA" w:eastAsia="ar-SA"/>
        </w:rPr>
        <w:t>виріши</w:t>
      </w:r>
      <w:r w:rsidR="00232D45" w:rsidRPr="00BF71D1">
        <w:rPr>
          <w:b/>
          <w:sz w:val="28"/>
          <w:szCs w:val="28"/>
          <w:lang w:val="uk-UA" w:eastAsia="ar-SA"/>
        </w:rPr>
        <w:t>ла</w:t>
      </w:r>
      <w:r w:rsidRPr="00BF71D1">
        <w:rPr>
          <w:b/>
          <w:sz w:val="28"/>
          <w:szCs w:val="28"/>
          <w:lang w:val="uk-UA" w:eastAsia="ar-SA"/>
        </w:rPr>
        <w:t>:</w:t>
      </w:r>
    </w:p>
    <w:p w:rsidR="003103B9" w:rsidRPr="00BF71D1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Pr="00BF71D1" w:rsidRDefault="00232D45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bCs/>
          <w:sz w:val="28"/>
          <w:szCs w:val="28"/>
          <w:lang w:val="uk-UA"/>
        </w:rPr>
      </w:pPr>
      <w:r w:rsidRPr="00BF71D1">
        <w:rPr>
          <w:sz w:val="28"/>
          <w:szCs w:val="28"/>
          <w:lang w:val="uk-UA" w:eastAsia="ar-SA"/>
        </w:rPr>
        <w:t xml:space="preserve">Затвердити </w:t>
      </w:r>
      <w:r w:rsidR="00910342" w:rsidRPr="00BF71D1">
        <w:rPr>
          <w:sz w:val="28"/>
          <w:szCs w:val="28"/>
          <w:lang w:val="uk-UA" w:eastAsia="ar-SA"/>
        </w:rPr>
        <w:t>звіт</w:t>
      </w:r>
      <w:r w:rsidR="001A69BA" w:rsidRPr="00BF71D1">
        <w:rPr>
          <w:sz w:val="28"/>
          <w:szCs w:val="28"/>
          <w:lang w:val="uk-UA" w:eastAsia="ar-SA"/>
        </w:rPr>
        <w:t xml:space="preserve"> про виконання фінансового плану</w:t>
      </w:r>
      <w:r w:rsidR="00910342" w:rsidRPr="00BF71D1">
        <w:rPr>
          <w:sz w:val="28"/>
          <w:szCs w:val="28"/>
          <w:lang w:val="uk-UA" w:eastAsia="ar-SA"/>
        </w:rPr>
        <w:t xml:space="preserve"> </w:t>
      </w:r>
      <w:r w:rsidR="00F20B9C" w:rsidRPr="00BF71D1">
        <w:rPr>
          <w:bCs/>
          <w:sz w:val="28"/>
          <w:szCs w:val="28"/>
          <w:lang w:val="uk-UA" w:eastAsia="ar-SA"/>
        </w:rPr>
        <w:t>дочірнього підприємства «</w:t>
      </w:r>
      <w:r w:rsidR="001A69BA" w:rsidRPr="00BF71D1">
        <w:rPr>
          <w:bCs/>
          <w:sz w:val="28"/>
          <w:szCs w:val="28"/>
          <w:lang w:val="uk-UA" w:eastAsia="ar-SA"/>
        </w:rPr>
        <w:t>Елегія</w:t>
      </w:r>
      <w:r w:rsidR="00F20B9C" w:rsidRPr="00BF71D1">
        <w:rPr>
          <w:bCs/>
          <w:sz w:val="28"/>
          <w:szCs w:val="28"/>
          <w:lang w:val="uk-UA" w:eastAsia="ar-SA"/>
        </w:rPr>
        <w:t>» комунального підприємства «Тростянецьк</w:t>
      </w:r>
      <w:r w:rsidR="001A69BA" w:rsidRPr="00BF71D1">
        <w:rPr>
          <w:bCs/>
          <w:sz w:val="28"/>
          <w:szCs w:val="28"/>
          <w:lang w:val="uk-UA" w:eastAsia="ar-SA"/>
        </w:rPr>
        <w:t>е ЖЕУ</w:t>
      </w:r>
      <w:r w:rsidR="00F20B9C" w:rsidRPr="00BF71D1">
        <w:rPr>
          <w:bCs/>
          <w:sz w:val="28"/>
          <w:szCs w:val="28"/>
          <w:lang w:val="uk-UA" w:eastAsia="ar-SA"/>
        </w:rPr>
        <w:t>» Тростянецької міської ради за 2024 рік</w:t>
      </w:r>
      <w:r w:rsidR="00550F10" w:rsidRPr="00BF71D1">
        <w:rPr>
          <w:bCs/>
          <w:sz w:val="28"/>
          <w:szCs w:val="28"/>
          <w:lang w:val="uk-UA"/>
        </w:rPr>
        <w:t>.</w:t>
      </w:r>
    </w:p>
    <w:p w:rsidR="003103B9" w:rsidRPr="00BF71D1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Pr="00BF71D1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 w:rsidRPr="00BF71D1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232D45" w:rsidRPr="00BF71D1">
        <w:rPr>
          <w:sz w:val="28"/>
          <w:szCs w:val="28"/>
          <w:lang w:val="uk-UA"/>
        </w:rPr>
        <w:t xml:space="preserve"> </w:t>
      </w:r>
      <w:proofErr w:type="spellStart"/>
      <w:r w:rsidR="00712D16" w:rsidRPr="00BF71D1">
        <w:rPr>
          <w:sz w:val="28"/>
          <w:szCs w:val="28"/>
          <w:lang w:val="uk-UA"/>
        </w:rPr>
        <w:t>Заяц</w:t>
      </w:r>
      <w:proofErr w:type="spellEnd"/>
      <w:r w:rsidR="00712D16" w:rsidRPr="00BF71D1">
        <w:rPr>
          <w:sz w:val="28"/>
          <w:szCs w:val="28"/>
          <w:lang w:val="uk-UA"/>
        </w:rPr>
        <w:t xml:space="preserve"> Ю. М.</w:t>
      </w:r>
    </w:p>
    <w:p w:rsidR="003103B9" w:rsidRPr="00BF71D1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706DAE" w:rsidRPr="00BF71D1" w:rsidRDefault="00706DAE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Pr="00BF71D1" w:rsidRDefault="003103B9" w:rsidP="003103B9">
      <w:pPr>
        <w:suppressAutoHyphens/>
        <w:jc w:val="both"/>
        <w:rPr>
          <w:b/>
          <w:sz w:val="28"/>
          <w:szCs w:val="28"/>
          <w:lang w:val="uk-UA"/>
        </w:rPr>
      </w:pPr>
    </w:p>
    <w:p w:rsidR="003103B9" w:rsidRPr="00BF71D1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/>
        </w:rPr>
        <w:t>Міський голова</w:t>
      </w:r>
      <w:r w:rsidRPr="00BF71D1">
        <w:rPr>
          <w:b/>
          <w:sz w:val="28"/>
          <w:szCs w:val="28"/>
          <w:lang w:val="uk-UA"/>
        </w:rPr>
        <w:tab/>
      </w:r>
      <w:r w:rsidR="00232D45" w:rsidRPr="00BF71D1">
        <w:rPr>
          <w:b/>
          <w:sz w:val="28"/>
          <w:szCs w:val="28"/>
          <w:lang w:val="uk-UA"/>
        </w:rPr>
        <w:t xml:space="preserve">         </w:t>
      </w:r>
      <w:r w:rsidRPr="00BF71D1">
        <w:rPr>
          <w:b/>
          <w:sz w:val="28"/>
          <w:szCs w:val="28"/>
          <w:lang w:val="uk-UA"/>
        </w:rPr>
        <w:tab/>
      </w:r>
      <w:r w:rsidR="001A2D87" w:rsidRPr="00BF71D1">
        <w:rPr>
          <w:b/>
          <w:sz w:val="28"/>
          <w:szCs w:val="28"/>
          <w:lang w:val="uk-UA"/>
        </w:rPr>
        <w:tab/>
      </w:r>
      <w:r w:rsidR="00C819C8">
        <w:rPr>
          <w:b/>
          <w:sz w:val="28"/>
          <w:szCs w:val="28"/>
          <w:lang w:val="uk-UA"/>
        </w:rPr>
        <w:tab/>
      </w:r>
      <w:r w:rsidR="00C819C8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BF71D1">
        <w:rPr>
          <w:b/>
          <w:sz w:val="28"/>
          <w:szCs w:val="28"/>
          <w:lang w:val="uk-UA"/>
        </w:rPr>
        <w:t>Юрій БОВА</w:t>
      </w:r>
    </w:p>
    <w:sectPr w:rsidR="003103B9" w:rsidRPr="00BF7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A2D87"/>
    <w:rsid w:val="001A69BA"/>
    <w:rsid w:val="00205D2D"/>
    <w:rsid w:val="00232D45"/>
    <w:rsid w:val="003103B9"/>
    <w:rsid w:val="00447F39"/>
    <w:rsid w:val="00543DD9"/>
    <w:rsid w:val="00550F10"/>
    <w:rsid w:val="00660011"/>
    <w:rsid w:val="00706DAE"/>
    <w:rsid w:val="00712D16"/>
    <w:rsid w:val="007B5EE5"/>
    <w:rsid w:val="00910342"/>
    <w:rsid w:val="00A94C12"/>
    <w:rsid w:val="00BD5477"/>
    <w:rsid w:val="00BF5743"/>
    <w:rsid w:val="00BF71D1"/>
    <w:rsid w:val="00C819C8"/>
    <w:rsid w:val="00CD071E"/>
    <w:rsid w:val="00F20B9C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F3E2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1A2D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cp:lastPrinted>2025-06-23T06:22:00Z</cp:lastPrinted>
  <dcterms:created xsi:type="dcterms:W3CDTF">2023-07-06T05:28:00Z</dcterms:created>
  <dcterms:modified xsi:type="dcterms:W3CDTF">2025-06-24T12:05:00Z</dcterms:modified>
</cp:coreProperties>
</file>